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FB" w:rsidRPr="00473081" w:rsidRDefault="00CD1EFB" w:rsidP="00CD1EFB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</w:t>
      </w:r>
      <w:r w:rsidRPr="00473081">
        <w:rPr>
          <w:rFonts w:eastAsia="Times New Roman"/>
        </w:rPr>
        <w:t>Kraków, dnia </w:t>
      </w:r>
    </w:p>
    <w:p w:rsidR="00CD1EFB" w:rsidRDefault="00CD1EFB" w:rsidP="00CD1EFB">
      <w:pPr>
        <w:spacing w:before="100" w:beforeAutospacing="1" w:after="100" w:afterAutospacing="1"/>
        <w:rPr>
          <w:b/>
          <w:sz w:val="28"/>
        </w:rPr>
      </w:pPr>
      <w:r w:rsidRPr="004373B6">
        <w:rPr>
          <w:b/>
          <w:bCs/>
          <w:sz w:val="27"/>
          <w:szCs w:val="27"/>
        </w:rPr>
        <w:t>III Liceum Ogólnokształcące w Krakowie</w:t>
      </w:r>
      <w:r>
        <w:rPr>
          <w:b/>
          <w:bCs/>
          <w:sz w:val="27"/>
          <w:szCs w:val="27"/>
        </w:rPr>
        <w:br/>
      </w:r>
      <w:r>
        <w:t>os. Wysokie 6, 31-818</w:t>
      </w:r>
      <w:r w:rsidRPr="004373B6">
        <w:t xml:space="preserve"> Kraków</w:t>
      </w:r>
      <w:r w:rsidRPr="004373B6">
        <w:br/>
        <w:t>tel</w:t>
      </w:r>
      <w:r>
        <w:t>.  12 648 42 76</w:t>
      </w:r>
      <w:r>
        <w:br/>
      </w:r>
      <w:r w:rsidRPr="004373B6">
        <w:t xml:space="preserve">e-mail: </w:t>
      </w:r>
      <w:r>
        <w:t>sekretariat@3liceum-krakow.</w:t>
      </w:r>
      <w:r w:rsidRPr="00E46D86">
        <w:rPr>
          <w:sz w:val="28"/>
        </w:rPr>
        <w:t xml:space="preserve">pl                                         </w:t>
      </w:r>
      <w:r>
        <w:rPr>
          <w:sz w:val="28"/>
        </w:rPr>
        <w:br/>
      </w:r>
      <w:r w:rsidRPr="00CD1EFB">
        <w:rPr>
          <w:b/>
          <w:sz w:val="28"/>
        </w:rPr>
        <w:t xml:space="preserve">  </w:t>
      </w:r>
    </w:p>
    <w:p w:rsidR="00CD1EFB" w:rsidRPr="00CD1EFB" w:rsidRDefault="00CD1EFB" w:rsidP="00CD1EFB">
      <w:pPr>
        <w:spacing w:before="100" w:beforeAutospacing="1" w:after="100" w:afterAutospacing="1"/>
        <w:jc w:val="right"/>
        <w:rPr>
          <w:b/>
          <w:sz w:val="28"/>
        </w:rPr>
      </w:pPr>
      <w:r w:rsidRPr="00CD1EFB">
        <w:rPr>
          <w:b/>
          <w:sz w:val="28"/>
        </w:rPr>
        <w:t>Sąd Rejonowy</w:t>
      </w:r>
      <w:r w:rsidRPr="00CD1EFB">
        <w:rPr>
          <w:sz w:val="28"/>
        </w:rPr>
        <w:t xml:space="preserve"> </w:t>
      </w:r>
      <w:r w:rsidRPr="00CD1EFB">
        <w:rPr>
          <w:sz w:val="28"/>
        </w:rPr>
        <w:br/>
        <w:t>III Wydział Rodzinny i Nieletnich</w:t>
      </w:r>
      <w:r w:rsidRPr="00CD1EFB">
        <w:rPr>
          <w:sz w:val="28"/>
        </w:rPr>
        <w:br/>
        <w:t>ul. Przy Rondzie 7</w:t>
      </w:r>
      <w:r w:rsidRPr="00CD1EFB">
        <w:rPr>
          <w:sz w:val="28"/>
        </w:rPr>
        <w:br/>
        <w:t>31-547 Kraków</w:t>
      </w:r>
    </w:p>
    <w:p w:rsidR="00CD1EFB" w:rsidRDefault="00CD1EFB" w:rsidP="00CD1EFB">
      <w:pPr>
        <w:pStyle w:val="Nagwek3"/>
        <w:jc w:val="center"/>
      </w:pPr>
    </w:p>
    <w:p w:rsidR="00CD1EFB" w:rsidRPr="00CD1EFB" w:rsidRDefault="00CD1EFB" w:rsidP="00CD1EFB">
      <w:pPr>
        <w:pStyle w:val="Nagwek3"/>
        <w:jc w:val="center"/>
      </w:pPr>
      <w:r w:rsidRPr="00CD1EFB">
        <w:t>Wniosek o wgląd w sytuację rodzinną ucznia</w:t>
      </w:r>
    </w:p>
    <w:p w:rsidR="00CD1EFB" w:rsidRPr="00CD1EFB" w:rsidRDefault="00CD1EFB" w:rsidP="00CD1EFB">
      <w:pPr>
        <w:spacing w:before="100" w:beforeAutospacing="1" w:after="100" w:afterAutospacing="1"/>
        <w:rPr>
          <w:rFonts w:eastAsia="Times New Roman"/>
        </w:rPr>
      </w:pPr>
      <w:r w:rsidRPr="00CD1EFB">
        <w:rPr>
          <w:rFonts w:eastAsia="Times New Roman"/>
        </w:rPr>
        <w:t>Na podstawie art. 572 § 1 Kodeksu postępowania cywilnego, III Liceum Ogólnokształcące w Krakowie – jako instytucja sprawująca pieczę wychowawczą nad niepełnoletnim uczniem – zwraca się z uprzejmą prośbą o dokonanie wglądu w sytuację rodzinną ucznia:</w:t>
      </w:r>
    </w:p>
    <w:p w:rsidR="00CD1EFB" w:rsidRPr="00CD1EFB" w:rsidRDefault="00CD1EFB" w:rsidP="00CD1EFB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Imię i nazwisko: </w:t>
      </w:r>
      <w:r w:rsidRPr="00CD1EFB">
        <w:rPr>
          <w:rFonts w:eastAsia="Times New Roman"/>
        </w:rPr>
        <w:br/>
      </w:r>
      <w:r w:rsidRPr="00CD1EFB">
        <w:rPr>
          <w:rFonts w:eastAsia="Times New Roman"/>
          <w:b/>
          <w:bCs/>
        </w:rPr>
        <w:t xml:space="preserve">Data urodzenia: </w:t>
      </w:r>
      <w:r w:rsidRPr="00CD1EFB">
        <w:rPr>
          <w:rFonts w:eastAsia="Times New Roman"/>
        </w:rPr>
        <w:br/>
      </w:r>
      <w:r w:rsidRPr="00CD1EFB">
        <w:rPr>
          <w:rFonts w:eastAsia="Times New Roman"/>
          <w:b/>
          <w:bCs/>
        </w:rPr>
        <w:t xml:space="preserve">Adres zamieszkania: </w:t>
      </w:r>
    </w:p>
    <w:p w:rsidR="00CD1EFB" w:rsidRDefault="00CD1EFB" w:rsidP="00CD1EFB">
      <w:pPr>
        <w:spacing w:before="100" w:beforeAutospacing="1" w:after="100" w:afterAutospacing="1"/>
        <w:jc w:val="center"/>
        <w:rPr>
          <w:rFonts w:eastAsia="Times New Roman"/>
          <w:sz w:val="28"/>
        </w:rPr>
      </w:pPr>
    </w:p>
    <w:p w:rsidR="00CD1EFB" w:rsidRPr="00CD1EFB" w:rsidRDefault="00CD1EFB" w:rsidP="00CD1EFB">
      <w:pPr>
        <w:spacing w:before="100" w:beforeAutospacing="1" w:after="100" w:afterAutospacing="1"/>
        <w:jc w:val="center"/>
        <w:rPr>
          <w:rFonts w:eastAsia="Times New Roman"/>
        </w:rPr>
      </w:pPr>
      <w:r w:rsidRPr="00CD1EFB">
        <w:rPr>
          <w:rFonts w:eastAsia="Times New Roman"/>
          <w:sz w:val="28"/>
        </w:rPr>
        <w:t>Uzasadnienie</w:t>
      </w:r>
      <w:r>
        <w:rPr>
          <w:rFonts w:eastAsia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247F3" w:rsidRDefault="00CD1EFB" w:rsidP="00CD1EFB">
      <w:pPr>
        <w:jc w:val="right"/>
      </w:pPr>
      <w:r>
        <w:br/>
      </w:r>
      <w:r>
        <w:br/>
      </w:r>
      <w:r>
        <w:br/>
      </w:r>
      <w:r>
        <w:br/>
        <w:t xml:space="preserve">Z poważaniem </w:t>
      </w:r>
    </w:p>
    <w:sectPr w:rsidR="00A247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0D3" w:rsidRDefault="00BE40D3" w:rsidP="00CD1EFB">
      <w:r>
        <w:separator/>
      </w:r>
    </w:p>
  </w:endnote>
  <w:endnote w:type="continuationSeparator" w:id="0">
    <w:p w:rsidR="00BE40D3" w:rsidRDefault="00BE40D3" w:rsidP="00CD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FB" w:rsidRDefault="00CD1E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FB" w:rsidRDefault="00CD1E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FB" w:rsidRDefault="00CD1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0D3" w:rsidRDefault="00BE40D3" w:rsidP="00CD1EFB">
      <w:r>
        <w:separator/>
      </w:r>
    </w:p>
  </w:footnote>
  <w:footnote w:type="continuationSeparator" w:id="0">
    <w:p w:rsidR="00BE40D3" w:rsidRDefault="00BE40D3" w:rsidP="00CD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FB" w:rsidRDefault="00CD1E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FB" w:rsidRDefault="00CD1EFB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FB" w:rsidRDefault="00CD1EF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FB"/>
    <w:rsid w:val="00A247F3"/>
    <w:rsid w:val="00BE40D3"/>
    <w:rsid w:val="00CD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0416C"/>
  <w15:chartTrackingRefBased/>
  <w15:docId w15:val="{9286545F-7423-45D7-8123-A052C578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E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D1EF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D1EF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D1EF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D1EFB"/>
    <w:pPr>
      <w:spacing w:before="100" w:beforeAutospacing="1" w:after="100" w:afterAutospacing="1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CD1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F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E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EFB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2025-09-15T10:22:00Z</dcterms:created>
  <dcterms:modified xsi:type="dcterms:W3CDTF">2025-09-15T10:26:00Z</dcterms:modified>
</cp:coreProperties>
</file>